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MAYIS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Estetik • Mütevazılık</w:t>
      </w:r>
    </w:p>
    <w:p>
      <w:pPr>
        <w:spacing w:before="0" w:after="80"/>
        <w:jc w:val="center"/>
      </w:pPr>
      <w:r>
        <w:rPr>
          <w:b w:val="0"/>
          <w:color w:val="555555"/>
          <w:sz w:val="21"/>
        </w:rPr>
        <w:t>17 – 21 Mayıs: Kurban Bayramı tatili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28 ve 29. HAFTA  ·  3 – 14 Mayıs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ESTETİK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Güzeli Görmek ve Yaratmak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Estetiğin sanat ve doğada önemli bir yere sahip olduğunu fark eder.</w:t>
      </w:r>
    </w:p>
    <w:p>
      <w:pPr>
        <w:pStyle w:val="ListBullet"/>
        <w:spacing w:after="40"/>
      </w:pPr>
      <w:r>
        <w:t>Geleneksel sanatlara ve yerel kültüre yönelik etkinliklere katılır.</w:t>
      </w:r>
    </w:p>
    <w:p>
      <w:pPr>
        <w:spacing w:before="160" w:after="80"/>
      </w:pPr>
      <w:r>
        <w:rPr>
          <w:b/>
          <w:color w:val="1F3A5F"/>
          <w:sz w:val="26"/>
        </w:rPr>
        <w:t>Okuma Metni: Kırık Vazonun Yeni Hali</w:t>
      </w:r>
    </w:p>
    <w:p>
      <w:pPr>
        <w:spacing w:before="0" w:after="120" w:line="300" w:lineRule="auto"/>
      </w:pPr>
      <w:r>
        <w:rPr>
          <w:b w:val="0"/>
          <w:sz w:val="24"/>
        </w:rPr>
        <w:t>Zeynep'in annesinin en sevdiği vazo yere düşüp kırıldı. Zeynep üzülürken babası bir fikir buldu: kırık parçaları renkli boyalarla süsleyip küçük bir saksı haline getirdiler.</w:t>
      </w:r>
    </w:p>
    <w:p>
      <w:pPr>
        <w:spacing w:before="0" w:after="120" w:line="300" w:lineRule="auto"/>
      </w:pPr>
      <w:r>
        <w:rPr>
          <w:b w:val="0"/>
          <w:sz w:val="24"/>
        </w:rPr>
        <w:t>Zeynep şaşırdı: 'Kırık bir şey bu kadar güzel olabilir mi?' Babası gülümsedi: 'Estetik, etrafımızdaki şeylere farklı ve güzel bakabilmektir. Küçük bir emek, sıradan şeyleri özel yapar.'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estetik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estetik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Geri Dönüşümden Sanat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Boş kutu/şişe, boya, fırça</w:t>
      </w:r>
    </w:p>
    <w:p>
      <w:pPr>
        <w:spacing w:before="0" w:after="80"/>
      </w:pPr>
      <w:r>
        <w:rPr>
          <w:b w:val="0"/>
          <w:sz w:val="24"/>
        </w:rPr>
        <w:t>1. Öğrenciler evden getirdikleri kullanılmayan bir kutu/şişeyi boyayarak kalemlik ya da saksıya dönüştürür.</w:t>
      </w:r>
    </w:p>
    <w:p>
      <w:pPr>
        <w:spacing w:before="0" w:after="80"/>
      </w:pPr>
      <w:r>
        <w:rPr>
          <w:b w:val="0"/>
          <w:sz w:val="24"/>
        </w:rPr>
        <w:t>2. Sınıf duvarında 'Güzeli Fark Et' köşesi oluşturulur; herkes çevresinde gördüğü güzel bir şeyin resmini asar.</w:t>
      </w:r>
    </w:p>
    <w:p>
      <w:pPr>
        <w:spacing w:before="0" w:after="80"/>
      </w:pPr>
      <w:r>
        <w:rPr>
          <w:b w:val="0"/>
          <w:sz w:val="24"/>
        </w:rPr>
        <w:t>3. Kısa sohbet: 'Sence en güzel şey nedir ve neden?' sorusu üzerine 2-3 öğrenci paylaşım yapar.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“Güzeli görmek, güzeli yaratmanın ilk adımıdır.”</w:t>
      </w:r>
    </w:p>
    <w:p>
      <w:pPr>
        <w:pStyle w:val="ListBullet"/>
        <w:spacing w:after="40"/>
      </w:pPr>
      <w:r>
        <w:t>Etrafımızdaki güzellikleri fark etmeye çalışırız.</w:t>
      </w:r>
    </w:p>
    <w:p>
      <w:pPr>
        <w:pStyle w:val="ListBullet"/>
        <w:spacing w:after="40"/>
      </w:pPr>
      <w:r>
        <w:t>Küçük bir emekle sıradan eşyalar özel olabilir.</w:t>
      </w:r>
    </w:p>
    <w:p>
      <w:pPr>
        <w:pStyle w:val="ListBullet"/>
        <w:spacing w:after="40"/>
      </w:pPr>
      <w:r>
        <w:t>Temiz ve düzenli bir ortam da estetiğin parçasıdır.</w:t>
      </w:r>
    </w:p>
    <w:p>
      <w:pPr>
        <w:pStyle w:val="ListBullet"/>
        <w:spacing w:after="40"/>
      </w:pPr>
      <w:r>
        <w:t>Sanat, güzeli ifade etmenin bir yoludur.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30. HAFTA  ·  24 – 28 Mayıs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MÜTEVAZILIK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Övünmeden Paylaşmak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Zayıf ve güçlü yönlerinin farkında olur.</w:t>
      </w:r>
    </w:p>
    <w:p>
      <w:pPr>
        <w:spacing w:before="160" w:after="80"/>
      </w:pPr>
      <w:r>
        <w:rPr>
          <w:b/>
          <w:color w:val="1F3A5F"/>
          <w:sz w:val="26"/>
        </w:rPr>
        <w:t>Okuma Metni: En Hızlı Koşan Çocuk</w:t>
      </w:r>
    </w:p>
    <w:p>
      <w:pPr>
        <w:spacing w:before="0" w:after="120" w:line="300" w:lineRule="auto"/>
      </w:pPr>
      <w:r>
        <w:rPr>
          <w:b w:val="0"/>
          <w:sz w:val="24"/>
        </w:rPr>
        <w:t>Okulun spor gününde Kerem yarışı açık farkla kazandı. Herkes onu alkışlarken Kerem arkadaşı Deniz'e döndü: 'Sen de çok güzel koştun, az kalsın yetişiyordun.'</w:t>
      </w:r>
    </w:p>
    <w:p>
      <w:pPr>
        <w:spacing w:before="0" w:after="120" w:line="300" w:lineRule="auto"/>
      </w:pPr>
      <w:r>
        <w:rPr>
          <w:b w:val="0"/>
          <w:sz w:val="24"/>
        </w:rPr>
        <w:t>Deniz şaşırdı çünkü Kerem hiç övünmüyordu. Öğretmen bunu gördü ve sınıfa anlattı: 'Başarılı olmak güzeldir ama bunu büyüklenmeden, başkalarının emeğini de görerek paylaşmak mütevazılıktır.'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mütevazılık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mütevazılık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Takdir Çemberi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Yok (sözlü etkinlik)</w:t>
      </w:r>
    </w:p>
    <w:p>
      <w:pPr>
        <w:spacing w:before="0" w:after="80"/>
      </w:pPr>
      <w:r>
        <w:rPr>
          <w:b w:val="0"/>
          <w:sz w:val="24"/>
        </w:rPr>
        <w:t>1. Öğrenciler daire şeklinde oturur; her öğrenci yanındaki arkadaşının bir güzel özelliğini söyler (övünmeden, mütevazı bir dille).</w:t>
      </w:r>
    </w:p>
    <w:p>
      <w:pPr>
        <w:spacing w:before="0" w:after="80"/>
      </w:pPr>
      <w:r>
        <w:rPr>
          <w:b w:val="0"/>
          <w:sz w:val="24"/>
        </w:rPr>
        <w:t>2. Bir başarı hikayesi (kendi yaşadığı bir olay) paylaşan öğrenci, bunu nasıl mütevazı şekilde anlatabileceğini örnekleriyle gösterir.</w:t>
      </w:r>
    </w:p>
    <w:p>
      <w:pPr>
        <w:spacing w:before="0" w:after="80"/>
      </w:pPr>
      <w:r>
        <w:rPr>
          <w:b w:val="0"/>
          <w:sz w:val="24"/>
        </w:rPr>
        <w:t>3. 'Övünme değil, paylaşma' başlıklı kısa bir sınıf tartışması yapılır.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“Başarmak güzeldir, bunu alçakgönüllülükle paylaşmak daha güzeldir.”</w:t>
      </w:r>
    </w:p>
    <w:p>
      <w:pPr>
        <w:pStyle w:val="ListBullet"/>
        <w:spacing w:after="40"/>
      </w:pPr>
      <w:r>
        <w:t>Başarılarımızıövünmeden paylaşırız.</w:t>
      </w:r>
    </w:p>
    <w:p>
      <w:pPr>
        <w:pStyle w:val="ListBullet"/>
        <w:spacing w:after="40"/>
      </w:pPr>
      <w:r>
        <w:t>Başkalarının emeğini de takdir ederiz.</w:t>
      </w:r>
    </w:p>
    <w:p>
      <w:pPr>
        <w:pStyle w:val="ListBullet"/>
        <w:spacing w:after="40"/>
      </w:pPr>
      <w:r>
        <w:t>Mütevazılık, kendimizi küçük görmek değil saygılı olmaktır.</w:t>
      </w:r>
    </w:p>
    <w:p>
      <w:pPr>
        <w:pStyle w:val="ListBullet"/>
        <w:spacing w:after="40"/>
      </w:pPr>
      <w:r>
        <w:t>Herkesin bir değeri olduğunu unutmayız.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